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firstLine="4962"/>
        <w:jc w:val="both"/>
      </w:pPr>
      <w:r w:rsidRPr="001D5A91">
        <w:t>Додаток 3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</w:pPr>
      <w:r w:rsidRPr="001D5A91">
        <w:t xml:space="preserve">до Порядку </w:t>
      </w:r>
      <w:r>
        <w:t xml:space="preserve">надання та </w:t>
      </w:r>
      <w:r w:rsidRPr="001D5A91">
        <w:t xml:space="preserve">використання коштів обласного бюджету, виділених на </w:t>
      </w:r>
      <w:r>
        <w:t>ґрант</w:t>
      </w:r>
      <w:r w:rsidRPr="001D5A91">
        <w:t xml:space="preserve">ову підтримку на відкриття та </w:t>
      </w:r>
      <w:r>
        <w:t>розвиток суб’єктів підприємництва</w:t>
      </w:r>
      <w:r w:rsidRPr="001D5A91">
        <w:t xml:space="preserve"> з виробництва товарів подвійного призначення, </w:t>
      </w:r>
      <w:r>
        <w:t>у тому числі безпілотних літальних апаратів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1D5A91">
        <w:rPr>
          <w:sz w:val="28"/>
          <w:szCs w:val="28"/>
        </w:rPr>
        <w:t>ГАРАНТІЙНИЙ ЛИСТ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1D5A91">
        <w:rPr>
          <w:sz w:val="28"/>
          <w:szCs w:val="28"/>
        </w:rPr>
        <w:t>щодо належного дотримання вимог</w:t>
      </w:r>
      <w:bookmarkStart w:id="0" w:name="_GoBack"/>
      <w:bookmarkEnd w:id="0"/>
      <w:r w:rsidRPr="001D5A91">
        <w:rPr>
          <w:sz w:val="28"/>
          <w:szCs w:val="28"/>
        </w:rPr>
        <w:t xml:space="preserve"> та критеріїв використання коштів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 xml:space="preserve">ової підтримки на відкриття та </w:t>
      </w:r>
      <w:r>
        <w:rPr>
          <w:sz w:val="28"/>
          <w:szCs w:val="28"/>
        </w:rPr>
        <w:t>розвиток суб’єктів підприємництва</w:t>
      </w:r>
      <w:r w:rsidRPr="001D5A91">
        <w:rPr>
          <w:sz w:val="28"/>
          <w:szCs w:val="28"/>
        </w:rPr>
        <w:t xml:space="preserve"> з виробництва товарів подвійного призначення, </w:t>
      </w:r>
      <w:r>
        <w:rPr>
          <w:sz w:val="28"/>
          <w:szCs w:val="28"/>
        </w:rPr>
        <w:t>у тому числі безпілотних літальних апаратів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1D5A91">
        <w:rPr>
          <w:sz w:val="28"/>
          <w:szCs w:val="28"/>
        </w:rPr>
        <w:t>___________________________________________________________________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1D5A91">
        <w:t>Назва суб’єкта підприємницької діяльності (заявника), код ЄДРПОУ/ІПН</w:t>
      </w:r>
    </w:p>
    <w:p w:rsidR="00CD20D4" w:rsidRDefault="005D49C5" w:rsidP="0095432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</w:t>
      </w:r>
      <w:r w:rsidR="00CD20D4" w:rsidRPr="001D5A91">
        <w:rPr>
          <w:sz w:val="28"/>
          <w:szCs w:val="28"/>
        </w:rPr>
        <w:t xml:space="preserve">з поданням документів на отримання </w:t>
      </w:r>
      <w:r w:rsidR="00CD20D4">
        <w:rPr>
          <w:sz w:val="28"/>
          <w:szCs w:val="28"/>
        </w:rPr>
        <w:t>ґрант</w:t>
      </w:r>
      <w:r w:rsidR="00CD20D4" w:rsidRPr="001D5A91">
        <w:rPr>
          <w:sz w:val="28"/>
          <w:szCs w:val="28"/>
        </w:rPr>
        <w:t>ової підтримк</w:t>
      </w:r>
      <w:r>
        <w:rPr>
          <w:sz w:val="28"/>
          <w:szCs w:val="28"/>
        </w:rPr>
        <w:t>и</w:t>
      </w:r>
      <w:r w:rsidR="00CD20D4" w:rsidRPr="001D5A91">
        <w:rPr>
          <w:sz w:val="28"/>
          <w:szCs w:val="28"/>
        </w:rPr>
        <w:t xml:space="preserve"> на відкриття та </w:t>
      </w:r>
      <w:r w:rsidR="00CD20D4">
        <w:rPr>
          <w:sz w:val="28"/>
          <w:szCs w:val="28"/>
        </w:rPr>
        <w:t>розвиток суб’єктів підприємництва</w:t>
      </w:r>
      <w:r w:rsidR="00CD20D4" w:rsidRPr="001D5A91">
        <w:rPr>
          <w:sz w:val="28"/>
          <w:szCs w:val="28"/>
        </w:rPr>
        <w:t xml:space="preserve"> з виробництва товарів подвійного призначення, </w:t>
      </w:r>
      <w:r w:rsidR="00CD20D4">
        <w:rPr>
          <w:sz w:val="28"/>
          <w:szCs w:val="28"/>
        </w:rPr>
        <w:t>у тому числі безпілотних літальних апаратів</w:t>
      </w:r>
      <w:r w:rsidR="00CD20D4" w:rsidRPr="001D5A91">
        <w:rPr>
          <w:sz w:val="28"/>
          <w:szCs w:val="28"/>
        </w:rPr>
        <w:t xml:space="preserve"> підтверджую та гарантую, що: </w:t>
      </w:r>
    </w:p>
    <w:p w:rsidR="00954322" w:rsidRPr="001D5A91" w:rsidRDefault="00954322" w:rsidP="0095432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1. За рахунок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у будуть профінансовані виключно витрати на: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заробітну плату з </w:t>
      </w:r>
      <w:r w:rsidR="005D49C5">
        <w:rPr>
          <w:sz w:val="28"/>
          <w:szCs w:val="28"/>
        </w:rPr>
        <w:t>у</w:t>
      </w:r>
      <w:r w:rsidRPr="001D5A91">
        <w:rPr>
          <w:sz w:val="28"/>
          <w:szCs w:val="28"/>
        </w:rPr>
        <w:t>рахуванням всіх податків, зборів та внесків. Такі витрати не можуть перевищувати п’ятдесят відсотків (50</w:t>
      </w:r>
      <w:r w:rsidR="005D49C5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 xml:space="preserve">%) від загальної суми кошторису, а один місячний розмір заробітної плати на одну штатну одиницю не може перевищувати еквівалент 40 000 грн; 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оплату банківських послуг, пов’язаних з обслуговуванням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ового рахунку;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закупівлю товарів та/або матеріалів, необхідних для реалізації проєкту;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закупівлю обладнання, устаткування та комплектуючих для виробничих цілей, та/або науково-дослідні та дослідно-конструкторські роботи, випробування для реалізації проєкту;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просування товару, маркетинг. Такі витрати не повинні перевищувати </w:t>
      </w:r>
      <w:r w:rsidR="00D31FCB">
        <w:rPr>
          <w:sz w:val="28"/>
          <w:szCs w:val="28"/>
        </w:rPr>
        <w:br/>
      </w:r>
      <w:r w:rsidRPr="001D5A91">
        <w:rPr>
          <w:sz w:val="28"/>
          <w:szCs w:val="28"/>
        </w:rPr>
        <w:t>20</w:t>
      </w:r>
      <w:r w:rsidR="005D49C5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% від загального кошторису;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сплату митних зборів, оплату транспортних, логістичних, експедиторських та інших подібних послуг. Такі витрати не повинні перевищувати 20</w:t>
      </w:r>
      <w:r w:rsidR="005D49C5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% від загального кошторису;</w:t>
      </w: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оплату інших робіт та/або послуг, спрямованих на реалізацію проєкту (крім оплати послуг з оренди приміщень, комунальних послуг, телекомунікаційних послуг). Такі витрати не повинні перевищувати 20</w:t>
      </w:r>
      <w:r w:rsidR="00D31FCB">
        <w:rPr>
          <w:sz w:val="28"/>
          <w:szCs w:val="28"/>
        </w:rPr>
        <w:t xml:space="preserve"> </w:t>
      </w:r>
      <w:r w:rsidRPr="001D5A91">
        <w:rPr>
          <w:sz w:val="28"/>
          <w:szCs w:val="28"/>
        </w:rPr>
        <w:t>% від загального кошторису.</w:t>
      </w:r>
    </w:p>
    <w:p w:rsidR="00D31FCB" w:rsidRPr="001D5A91" w:rsidRDefault="00D31FCB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2. За рахунок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у не мож</w:t>
      </w:r>
      <w:r w:rsidR="003170A0">
        <w:rPr>
          <w:sz w:val="28"/>
          <w:szCs w:val="28"/>
        </w:rPr>
        <w:t>е</w:t>
      </w:r>
      <w:r w:rsidRPr="001D5A91">
        <w:rPr>
          <w:sz w:val="28"/>
          <w:szCs w:val="28"/>
        </w:rPr>
        <w:t xml:space="preserve"> і не буд</w:t>
      </w:r>
      <w:r w:rsidR="003170A0">
        <w:rPr>
          <w:sz w:val="28"/>
          <w:szCs w:val="28"/>
        </w:rPr>
        <w:t>е</w:t>
      </w:r>
      <w:r w:rsidRPr="001D5A91">
        <w:rPr>
          <w:sz w:val="28"/>
          <w:szCs w:val="28"/>
        </w:rPr>
        <w:t xml:space="preserve"> здійснювати</w:t>
      </w:r>
      <w:r w:rsidR="003170A0">
        <w:rPr>
          <w:sz w:val="28"/>
          <w:szCs w:val="28"/>
        </w:rPr>
        <w:t>сь</w:t>
      </w:r>
      <w:r w:rsidRPr="001D5A91">
        <w:rPr>
          <w:sz w:val="28"/>
          <w:szCs w:val="28"/>
        </w:rPr>
        <w:t xml:space="preserve"> </w:t>
      </w:r>
      <w:r w:rsidR="003170A0">
        <w:rPr>
          <w:sz w:val="28"/>
          <w:szCs w:val="28"/>
        </w:rPr>
        <w:t>фінансування</w:t>
      </w:r>
      <w:r w:rsidRPr="001D5A91">
        <w:rPr>
          <w:sz w:val="28"/>
          <w:szCs w:val="28"/>
        </w:rPr>
        <w:t xml:space="preserve"> на:</w:t>
      </w:r>
    </w:p>
    <w:p w:rsidR="00D25F06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придбання зброї і боєприпасів;</w:t>
      </w:r>
    </w:p>
    <w:p w:rsidR="00CD20D4" w:rsidRPr="001D5A91" w:rsidRDefault="00D31FCB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виплати </w:t>
      </w:r>
      <w:r w:rsidR="00CD20D4" w:rsidRPr="001D5A91">
        <w:rPr>
          <w:sz w:val="28"/>
          <w:szCs w:val="28"/>
        </w:rPr>
        <w:t>за зобов'язанням</w:t>
      </w:r>
      <w:r>
        <w:rPr>
          <w:sz w:val="28"/>
          <w:szCs w:val="28"/>
        </w:rPr>
        <w:t>и</w:t>
      </w:r>
      <w:r w:rsidR="00CD20D4" w:rsidRPr="001D5A91">
        <w:rPr>
          <w:sz w:val="28"/>
          <w:szCs w:val="28"/>
        </w:rPr>
        <w:t xml:space="preserve"> зі сплати платежів, які виникли до отримання </w:t>
      </w:r>
      <w:r w:rsidR="00CD20D4">
        <w:rPr>
          <w:sz w:val="28"/>
          <w:szCs w:val="28"/>
        </w:rPr>
        <w:t>ґрант</w:t>
      </w:r>
      <w:r w:rsidR="00CD20D4" w:rsidRPr="001D5A91">
        <w:rPr>
          <w:sz w:val="28"/>
          <w:szCs w:val="28"/>
        </w:rPr>
        <w:t>у, крім зобов'язань, пов’язаних із витратами на заробітну плату з урахуванням всіх податків, зборів та внесків, оплатою товарів та/або послуг</w:t>
      </w:r>
      <w:r>
        <w:rPr>
          <w:sz w:val="28"/>
          <w:szCs w:val="28"/>
        </w:rPr>
        <w:t>,</w:t>
      </w:r>
      <w:r w:rsidR="00CD20D4" w:rsidRPr="001D5A91">
        <w:rPr>
          <w:sz w:val="28"/>
          <w:szCs w:val="28"/>
        </w:rPr>
        <w:t xml:space="preserve"> </w:t>
      </w:r>
      <w:r w:rsidR="00CD20D4" w:rsidRPr="001D5A91">
        <w:rPr>
          <w:sz w:val="28"/>
          <w:szCs w:val="28"/>
        </w:rPr>
        <w:lastRenderedPageBreak/>
        <w:t>та/або робіт для реалізації проєкту, які виникли з першого числа місяця, в якому укладено договір;</w:t>
      </w:r>
    </w:p>
    <w:p w:rsidR="00CD20D4" w:rsidRPr="001D5A91" w:rsidRDefault="003170A0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</w:t>
      </w:r>
      <w:r w:rsidR="00CD20D4" w:rsidRPr="001D5A91">
        <w:rPr>
          <w:sz w:val="28"/>
          <w:szCs w:val="28"/>
        </w:rPr>
        <w:t>відсотк</w:t>
      </w:r>
      <w:r>
        <w:rPr>
          <w:sz w:val="28"/>
          <w:szCs w:val="28"/>
        </w:rPr>
        <w:t>ів</w:t>
      </w:r>
      <w:r w:rsidR="00CD20D4" w:rsidRPr="001D5A91">
        <w:rPr>
          <w:sz w:val="28"/>
          <w:szCs w:val="28"/>
        </w:rPr>
        <w:t xml:space="preserve"> або інші виплати за борговими зобов’язаннями;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витрати, які профінансовані за рахунок інвестицій, та/або державної допомоги, та/або коштів інших програм;</w:t>
      </w:r>
    </w:p>
    <w:p w:rsidR="00CD20D4" w:rsidRPr="001D5A91" w:rsidRDefault="003170A0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виплату </w:t>
      </w:r>
      <w:r w:rsidR="00CD20D4" w:rsidRPr="001D5A91">
        <w:rPr>
          <w:sz w:val="28"/>
          <w:szCs w:val="28"/>
        </w:rPr>
        <w:t>штраф</w:t>
      </w:r>
      <w:r>
        <w:rPr>
          <w:sz w:val="28"/>
          <w:szCs w:val="28"/>
        </w:rPr>
        <w:t>ів</w:t>
      </w:r>
      <w:r w:rsidR="00CD20D4" w:rsidRPr="001D5A91">
        <w:rPr>
          <w:sz w:val="28"/>
          <w:szCs w:val="28"/>
        </w:rPr>
        <w:t>, пен</w:t>
      </w:r>
      <w:r>
        <w:rPr>
          <w:sz w:val="28"/>
          <w:szCs w:val="28"/>
        </w:rPr>
        <w:t>і</w:t>
      </w:r>
      <w:r w:rsidR="00CD20D4" w:rsidRPr="001D5A91">
        <w:rPr>
          <w:sz w:val="28"/>
          <w:szCs w:val="28"/>
        </w:rPr>
        <w:t>, відшкодування збитків;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розваги та будь-які представницькі витрати;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витрати на підбір персоналу та витрати, пов’язані зі зміною офісу, поточними та/або капітальними ремонтами;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витрати на придбання земельних ділянок, будівель або приміщень;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будь-які готівкові витрати;</w:t>
      </w: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витрати на передоплату товарів та/або послуг</w:t>
      </w:r>
      <w:r w:rsidR="00D31FCB">
        <w:rPr>
          <w:sz w:val="28"/>
          <w:szCs w:val="28"/>
        </w:rPr>
        <w:t>,</w:t>
      </w:r>
      <w:r w:rsidRPr="001D5A91">
        <w:rPr>
          <w:sz w:val="28"/>
          <w:szCs w:val="28"/>
        </w:rPr>
        <w:t xml:space="preserve"> та/або робіт, які постачаються</w:t>
      </w:r>
      <w:r w:rsidR="00D31FCB">
        <w:rPr>
          <w:sz w:val="28"/>
          <w:szCs w:val="28"/>
        </w:rPr>
        <w:t>,</w:t>
      </w:r>
      <w:r w:rsidRPr="001D5A91">
        <w:rPr>
          <w:sz w:val="28"/>
          <w:szCs w:val="28"/>
        </w:rPr>
        <w:t xml:space="preserve"> та/або надаються після завершення періоду, на який сформовано кошторис.</w:t>
      </w:r>
    </w:p>
    <w:p w:rsidR="00D31FCB" w:rsidRPr="001D5A91" w:rsidRDefault="00D31FCB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3. Підтверджую, що на момент подання документів на отримання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у: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немає заборгованості із виплати заробітної плати та сплати податків;</w:t>
      </w: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зареєстрований в Україні у встановленому </w:t>
      </w:r>
      <w:r w:rsidR="00A27292">
        <w:rPr>
          <w:sz w:val="28"/>
          <w:szCs w:val="28"/>
        </w:rPr>
        <w:t xml:space="preserve">чинним </w:t>
      </w:r>
      <w:r w:rsidRPr="001D5A91">
        <w:rPr>
          <w:sz w:val="28"/>
          <w:szCs w:val="28"/>
        </w:rPr>
        <w:t xml:space="preserve">законодавством України порядку та здійснюю діяльність, не заборонену </w:t>
      </w:r>
      <w:r w:rsidR="00A27292">
        <w:rPr>
          <w:sz w:val="28"/>
          <w:szCs w:val="28"/>
        </w:rPr>
        <w:t>чи</w:t>
      </w:r>
      <w:r w:rsidR="00D25F06">
        <w:rPr>
          <w:sz w:val="28"/>
          <w:szCs w:val="28"/>
        </w:rPr>
        <w:t xml:space="preserve">нним </w:t>
      </w:r>
      <w:r w:rsidRPr="001D5A91">
        <w:rPr>
          <w:sz w:val="28"/>
          <w:szCs w:val="28"/>
        </w:rPr>
        <w:t>законодавством України.</w:t>
      </w:r>
    </w:p>
    <w:p w:rsidR="00D31FCB" w:rsidRPr="001D5A91" w:rsidRDefault="00D31FCB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4. Гарантую, що кошти, надані у вигляді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ової підтримки будуть використані відповідно до поданої заявки, планового кошторису та ідеї декларованої розробки.</w:t>
      </w:r>
    </w:p>
    <w:p w:rsidR="00D31FCB" w:rsidRPr="001D5A91" w:rsidRDefault="00D31FCB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>5. Зобов’язуюсь після реалізації проєкту, але не пізніше 30</w:t>
      </w:r>
      <w:r w:rsidR="00D31FCB">
        <w:rPr>
          <w:sz w:val="28"/>
          <w:szCs w:val="28"/>
        </w:rPr>
        <w:t>-го</w:t>
      </w:r>
      <w:r w:rsidRPr="001D5A91">
        <w:rPr>
          <w:sz w:val="28"/>
          <w:szCs w:val="28"/>
        </w:rPr>
        <w:t xml:space="preserve"> грудня поточного року, подати до конкурсної комісії фінансовий звіт та підтверджувальні документи про використання </w:t>
      </w:r>
      <w:r>
        <w:rPr>
          <w:sz w:val="28"/>
          <w:szCs w:val="28"/>
        </w:rPr>
        <w:t>ґрант</w:t>
      </w:r>
      <w:r w:rsidRPr="001D5A91">
        <w:rPr>
          <w:sz w:val="28"/>
          <w:szCs w:val="28"/>
        </w:rPr>
        <w:t>у (належно засвідчені копії договорів, актів виконаних робіт/наданих послуг</w:t>
      </w:r>
      <w:r w:rsidR="00D31FCB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накладних</w:t>
      </w:r>
      <w:r w:rsidR="00D31FCB">
        <w:rPr>
          <w:sz w:val="28"/>
          <w:szCs w:val="28"/>
        </w:rPr>
        <w:t xml:space="preserve">, </w:t>
      </w:r>
      <w:r w:rsidRPr="001D5A91">
        <w:rPr>
          <w:sz w:val="28"/>
          <w:szCs w:val="28"/>
        </w:rPr>
        <w:t>чеків-платіжних доручень (інструкцій), інш</w:t>
      </w:r>
      <w:r w:rsidR="00A27292">
        <w:rPr>
          <w:sz w:val="28"/>
          <w:szCs w:val="28"/>
        </w:rPr>
        <w:t>их</w:t>
      </w:r>
      <w:r w:rsidRPr="001D5A91">
        <w:rPr>
          <w:sz w:val="28"/>
          <w:szCs w:val="28"/>
        </w:rPr>
        <w:t xml:space="preserve"> документ</w:t>
      </w:r>
      <w:r w:rsidR="00A27292">
        <w:rPr>
          <w:sz w:val="28"/>
          <w:szCs w:val="28"/>
        </w:rPr>
        <w:t>ів</w:t>
      </w:r>
      <w:r w:rsidRPr="001D5A91">
        <w:rPr>
          <w:sz w:val="28"/>
          <w:szCs w:val="28"/>
        </w:rPr>
        <w:t>).</w:t>
      </w:r>
    </w:p>
    <w:p w:rsidR="00A27292" w:rsidRPr="001D5A91" w:rsidRDefault="00A27292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6. У разі використання коштів не </w:t>
      </w:r>
      <w:r w:rsidR="00A27292">
        <w:rPr>
          <w:sz w:val="28"/>
          <w:szCs w:val="28"/>
        </w:rPr>
        <w:t>в</w:t>
      </w:r>
      <w:r w:rsidRPr="001D5A91">
        <w:rPr>
          <w:sz w:val="28"/>
          <w:szCs w:val="28"/>
        </w:rPr>
        <w:t xml:space="preserve"> повному обсязі зобов’язуюсь повернути всю суму або невикористану частину наданих коштів у встановленому </w:t>
      </w:r>
      <w:r w:rsidR="003170A0">
        <w:rPr>
          <w:sz w:val="28"/>
          <w:szCs w:val="28"/>
        </w:rPr>
        <w:t xml:space="preserve">чинним </w:t>
      </w:r>
      <w:r w:rsidRPr="001D5A91">
        <w:rPr>
          <w:sz w:val="28"/>
          <w:szCs w:val="28"/>
        </w:rPr>
        <w:t>законодав</w:t>
      </w:r>
      <w:r w:rsidR="00A27292">
        <w:rPr>
          <w:sz w:val="28"/>
          <w:szCs w:val="28"/>
        </w:rPr>
        <w:t>ством України порядку.</w:t>
      </w:r>
    </w:p>
    <w:p w:rsidR="00A27292" w:rsidRPr="001D5A91" w:rsidRDefault="00A27292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7. Відповідальність за невиконання чи неналежне виконання умов, передбачених цим гарантійним листом, несу відповідно до </w:t>
      </w:r>
      <w:r w:rsidR="005D49C5">
        <w:rPr>
          <w:sz w:val="28"/>
          <w:szCs w:val="28"/>
        </w:rPr>
        <w:t xml:space="preserve">чинного </w:t>
      </w:r>
      <w:r w:rsidRPr="001D5A91">
        <w:rPr>
          <w:sz w:val="28"/>
          <w:szCs w:val="28"/>
        </w:rPr>
        <w:t>законодавства України.</w:t>
      </w: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sz w:val="28"/>
          <w:szCs w:val="28"/>
        </w:rPr>
      </w:pPr>
    </w:p>
    <w:p w:rsidR="00CD20D4" w:rsidRPr="001D5A91" w:rsidRDefault="00CD20D4" w:rsidP="0095432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>_____________________         __________________        _________________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                   ПІБ                                       посада                      особистий підпис</w:t>
      </w:r>
    </w:p>
    <w:p w:rsidR="00CD20D4" w:rsidRPr="001D5A91" w:rsidRDefault="00CD20D4" w:rsidP="00CD20D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1D5A91">
        <w:rPr>
          <w:sz w:val="28"/>
          <w:szCs w:val="28"/>
        </w:rPr>
        <w:t xml:space="preserve">"____" _____________ 20___р."  </w:t>
      </w:r>
    </w:p>
    <w:sectPr w:rsidR="00CD20D4" w:rsidRPr="001D5A91" w:rsidSect="00926CAC">
      <w:headerReference w:type="default" r:id="rId6"/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8A" w:rsidRDefault="00CD028A" w:rsidP="00CD20D4">
      <w:r>
        <w:separator/>
      </w:r>
    </w:p>
  </w:endnote>
  <w:endnote w:type="continuationSeparator" w:id="0">
    <w:p w:rsidR="00CD028A" w:rsidRDefault="00CD028A" w:rsidP="00CD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8A" w:rsidRDefault="00CD028A" w:rsidP="00CD20D4">
      <w:r>
        <w:separator/>
      </w:r>
    </w:p>
  </w:footnote>
  <w:footnote w:type="continuationSeparator" w:id="0">
    <w:p w:rsidR="00CD028A" w:rsidRDefault="00CD028A" w:rsidP="00CD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832948"/>
      <w:docPartObj>
        <w:docPartGallery w:val="Page Numbers (Top of Page)"/>
        <w:docPartUnique/>
      </w:docPartObj>
    </w:sdtPr>
    <w:sdtEndPr/>
    <w:sdtContent>
      <w:p w:rsidR="00462C8C" w:rsidRDefault="00462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322" w:rsidRPr="00954322">
          <w:rPr>
            <w:noProof/>
            <w:lang w:val="ru-RU"/>
          </w:rPr>
          <w:t>2</w:t>
        </w:r>
        <w:r>
          <w:fldChar w:fldCharType="end"/>
        </w:r>
      </w:p>
    </w:sdtContent>
  </w:sdt>
  <w:p w:rsidR="00462C8C" w:rsidRDefault="00462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DC"/>
    <w:rsid w:val="000013D0"/>
    <w:rsid w:val="00154A8F"/>
    <w:rsid w:val="003170A0"/>
    <w:rsid w:val="00462C8C"/>
    <w:rsid w:val="005D49C5"/>
    <w:rsid w:val="006775CA"/>
    <w:rsid w:val="007A713E"/>
    <w:rsid w:val="0085512F"/>
    <w:rsid w:val="00954322"/>
    <w:rsid w:val="00992BF4"/>
    <w:rsid w:val="00A27292"/>
    <w:rsid w:val="00BB1077"/>
    <w:rsid w:val="00C121DC"/>
    <w:rsid w:val="00CD028A"/>
    <w:rsid w:val="00CD20D4"/>
    <w:rsid w:val="00D25F06"/>
    <w:rsid w:val="00D31FCB"/>
    <w:rsid w:val="00D7474E"/>
    <w:rsid w:val="00D778E5"/>
    <w:rsid w:val="00E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B62B"/>
  <w15:chartTrackingRefBased/>
  <w15:docId w15:val="{F7BC65F0-3157-43AA-9041-AFF019D8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0D4"/>
    <w:rPr>
      <w:rFonts w:eastAsia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0D4"/>
    <w:rPr>
      <w:rFonts w:eastAsia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CD2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0D4"/>
    <w:rPr>
      <w:rFonts w:eastAsia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4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4A8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2771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2024-10-02T10:55:00Z</cp:lastPrinted>
  <dcterms:created xsi:type="dcterms:W3CDTF">2024-09-27T08:28:00Z</dcterms:created>
  <dcterms:modified xsi:type="dcterms:W3CDTF">2024-10-02T10:56:00Z</dcterms:modified>
</cp:coreProperties>
</file>